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2B5B78" w:rsidRDefault="000B3B5C" w:rsidP="002B5B7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0B6397">
        <w:rPr>
          <w:rFonts w:ascii="Times New Roman" w:hAnsi="Times New Roman"/>
          <w:sz w:val="24"/>
          <w:szCs w:val="24"/>
        </w:rPr>
        <w:t xml:space="preserve"> на 2020</w:t>
      </w:r>
      <w:r w:rsidR="002B5B78">
        <w:rPr>
          <w:rFonts w:ascii="Times New Roman" w:hAnsi="Times New Roman"/>
          <w:sz w:val="24"/>
          <w:szCs w:val="24"/>
        </w:rPr>
        <w:t xml:space="preserve"> </w:t>
      </w:r>
      <w:r w:rsidR="000B6397">
        <w:rPr>
          <w:rFonts w:ascii="Times New Roman" w:hAnsi="Times New Roman"/>
          <w:sz w:val="24"/>
          <w:szCs w:val="24"/>
        </w:rPr>
        <w:t>год, Лот №20.000088 «Бытовая техника»</w:t>
      </w:r>
      <w:r w:rsidR="002B5B78">
        <w:rPr>
          <w:rFonts w:ascii="Times New Roman" w:hAnsi="Times New Roman"/>
          <w:sz w:val="24"/>
          <w:szCs w:val="24"/>
        </w:rPr>
        <w:t>.</w:t>
      </w:r>
    </w:p>
    <w:p w:rsidR="000B3B5C" w:rsidRPr="008F454A" w:rsidRDefault="000B6397" w:rsidP="002B5B78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2B5B78">
        <w:rPr>
          <w:rFonts w:ascii="Times New Roman" w:hAnsi="Times New Roman"/>
          <w:sz w:val="24"/>
          <w:szCs w:val="24"/>
        </w:rPr>
        <w:t>приобретение</w:t>
      </w:r>
      <w:r w:rsidR="000B3B5C" w:rsidRPr="00834E0F">
        <w:rPr>
          <w:rFonts w:ascii="Times New Roman" w:hAnsi="Times New Roman"/>
          <w:sz w:val="24"/>
          <w:szCs w:val="24"/>
        </w:rPr>
        <w:t xml:space="preserve"> </w:t>
      </w:r>
      <w:r w:rsidR="00FE29C1" w:rsidRPr="00FE29C1">
        <w:rPr>
          <w:rFonts w:ascii="Times New Roman" w:hAnsi="Times New Roman"/>
          <w:sz w:val="24"/>
          <w:szCs w:val="24"/>
        </w:rPr>
        <w:t>электроплит</w:t>
      </w:r>
      <w:r>
        <w:rPr>
          <w:rFonts w:ascii="Times New Roman" w:hAnsi="Times New Roman"/>
          <w:sz w:val="24"/>
          <w:szCs w:val="24"/>
        </w:rPr>
        <w:t>к</w:t>
      </w:r>
      <w:r w:rsidR="00852934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двух конфорочн</w:t>
      </w:r>
      <w:r w:rsidR="00852934">
        <w:rPr>
          <w:rFonts w:ascii="Times New Roman" w:hAnsi="Times New Roman"/>
          <w:sz w:val="24"/>
          <w:szCs w:val="24"/>
        </w:rPr>
        <w:t>ой</w:t>
      </w:r>
      <w:r>
        <w:rPr>
          <w:rFonts w:ascii="Times New Roman" w:hAnsi="Times New Roman"/>
          <w:sz w:val="24"/>
          <w:szCs w:val="24"/>
        </w:rPr>
        <w:t>.</w:t>
      </w:r>
    </w:p>
    <w:p w:rsidR="00852934" w:rsidRPr="00CF4400" w:rsidRDefault="000B3B5C" w:rsidP="00CF440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852934">
        <w:rPr>
          <w:rFonts w:ascii="Times New Roman" w:hAnsi="Times New Roman"/>
          <w:sz w:val="24"/>
          <w:szCs w:val="24"/>
        </w:rPr>
        <w:t xml:space="preserve"> - т</w:t>
      </w:r>
      <w:r w:rsidR="000B6397">
        <w:rPr>
          <w:rFonts w:ascii="Times New Roman" w:hAnsi="Times New Roman"/>
          <w:sz w:val="24"/>
          <w:szCs w:val="24"/>
        </w:rPr>
        <w:t>ри тысячи пятьсот восемьдесят два сомони</w:t>
      </w:r>
      <w:r w:rsidR="00852934">
        <w:rPr>
          <w:rFonts w:ascii="Times New Roman" w:hAnsi="Times New Roman"/>
          <w:sz w:val="24"/>
          <w:szCs w:val="24"/>
        </w:rPr>
        <w:t>,</w:t>
      </w:r>
      <w:r w:rsidR="000B6397">
        <w:rPr>
          <w:rFonts w:ascii="Times New Roman" w:hAnsi="Times New Roman"/>
          <w:sz w:val="24"/>
          <w:szCs w:val="24"/>
        </w:rPr>
        <w:t xml:space="preserve"> 80 </w:t>
      </w:r>
      <w:proofErr w:type="spellStart"/>
      <w:r w:rsidR="000B6397">
        <w:rPr>
          <w:rFonts w:ascii="Times New Roman" w:hAnsi="Times New Roman"/>
          <w:sz w:val="24"/>
          <w:szCs w:val="24"/>
        </w:rPr>
        <w:t>дирам</w:t>
      </w:r>
      <w:proofErr w:type="spellEnd"/>
      <w:r w:rsidR="000B6397">
        <w:rPr>
          <w:rFonts w:ascii="Times New Roman" w:hAnsi="Times New Roman"/>
          <w:sz w:val="24"/>
          <w:szCs w:val="24"/>
        </w:rPr>
        <w:t>.</w:t>
      </w:r>
      <w:r w:rsidR="00204764">
        <w:rPr>
          <w:rFonts w:ascii="Times New Roman" w:hAnsi="Times New Roman"/>
          <w:sz w:val="24"/>
          <w:szCs w:val="24"/>
        </w:rPr>
        <w:t xml:space="preserve"> </w:t>
      </w:r>
      <w:r w:rsidR="000B6397">
        <w:rPr>
          <w:rFonts w:ascii="Times New Roman" w:hAnsi="Times New Roman"/>
          <w:sz w:val="24"/>
          <w:szCs w:val="24"/>
        </w:rPr>
        <w:t>(3</w:t>
      </w:r>
      <w:r w:rsidR="00852934">
        <w:rPr>
          <w:rFonts w:ascii="Times New Roman" w:hAnsi="Times New Roman"/>
          <w:sz w:val="24"/>
          <w:szCs w:val="24"/>
        </w:rPr>
        <w:t xml:space="preserve"> </w:t>
      </w:r>
      <w:r w:rsidR="000B6397">
        <w:rPr>
          <w:rFonts w:ascii="Times New Roman" w:hAnsi="Times New Roman"/>
          <w:sz w:val="24"/>
          <w:szCs w:val="24"/>
        </w:rPr>
        <w:t>582, 80</w:t>
      </w:r>
      <w:r w:rsidR="00204764">
        <w:rPr>
          <w:rFonts w:ascii="Times New Roman" w:hAnsi="Times New Roman"/>
          <w:sz w:val="24"/>
          <w:szCs w:val="24"/>
        </w:rPr>
        <w:t>)</w:t>
      </w:r>
      <w:r w:rsidR="00852934">
        <w:rPr>
          <w:rFonts w:ascii="Times New Roman" w:hAnsi="Times New Roman"/>
          <w:sz w:val="24"/>
          <w:szCs w:val="24"/>
        </w:rPr>
        <w:t>.</w:t>
      </w:r>
    </w:p>
    <w:p w:rsidR="000B3B5C" w:rsidRPr="00834E0F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3B5C" w:rsidRPr="00834E0F" w:rsidRDefault="000B3B5C" w:rsidP="000B3B5C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Pr="00834E0F">
        <w:rPr>
          <w:b w:val="0"/>
          <w:sz w:val="24"/>
          <w:vertAlign w:val="superscript"/>
        </w:rPr>
        <w:t xml:space="preserve"> </w:t>
      </w:r>
      <w:r w:rsidR="00A07F1C" w:rsidRPr="00A07F1C">
        <w:rPr>
          <w:sz w:val="24"/>
        </w:rPr>
        <w:t>электроплитки двух конфорочной</w:t>
      </w:r>
    </w:p>
    <w:p w:rsidR="000B3B5C" w:rsidRPr="00834E0F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Общие требования</w:t>
      </w:r>
      <w:r w:rsidRPr="00834E0F">
        <w:rPr>
          <w:rFonts w:ascii="Times New Roman" w:hAnsi="Times New Roman"/>
          <w:sz w:val="24"/>
          <w:szCs w:val="24"/>
        </w:rPr>
        <w:t>:</w:t>
      </w:r>
    </w:p>
    <w:p w:rsidR="008700FD" w:rsidRPr="00240042" w:rsidRDefault="008700FD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Страна производитель </w:t>
      </w:r>
      <w:r w:rsidR="006D35AC" w:rsidRPr="00834E0F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5A2425">
        <w:rPr>
          <w:rFonts w:ascii="Times New Roman" w:hAnsi="Times New Roman"/>
          <w:color w:val="000000" w:themeColor="text1"/>
          <w:sz w:val="24"/>
          <w:szCs w:val="24"/>
        </w:rPr>
        <w:t>Россия</w:t>
      </w:r>
      <w:r w:rsidR="004E21F8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23DA1" w:rsidRPr="00834E0F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Количество </w:t>
      </w:r>
      <w:r w:rsidRPr="00240042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5A2425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240042" w:rsidRPr="00240042">
        <w:rPr>
          <w:rFonts w:ascii="Times New Roman" w:hAnsi="Times New Roman"/>
          <w:color w:val="000000" w:themeColor="text1"/>
          <w:sz w:val="24"/>
          <w:szCs w:val="24"/>
        </w:rPr>
        <w:t xml:space="preserve"> шт</w:t>
      </w:r>
      <w:r w:rsidR="00CF4400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2448C" w:rsidRPr="0022448C" w:rsidRDefault="00823DA1" w:rsidP="007F254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22448C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8700FD" w:rsidRPr="0022448C">
        <w:rPr>
          <w:rFonts w:ascii="Times New Roman" w:hAnsi="Times New Roman"/>
          <w:i/>
          <w:color w:val="548DD4"/>
          <w:sz w:val="24"/>
          <w:szCs w:val="24"/>
        </w:rPr>
        <w:t xml:space="preserve">ребования к упаковке и её маркировке - </w:t>
      </w:r>
      <w:r w:rsidR="0022448C" w:rsidRPr="0022448C">
        <w:rPr>
          <w:rFonts w:ascii="Times New Roman" w:hAnsi="Times New Roman"/>
          <w:sz w:val="24"/>
          <w:szCs w:val="24"/>
        </w:rPr>
        <w:t>Упаковка завода-изготовителя должна обеспечивать защиту от механических повреждений</w:t>
      </w:r>
      <w:r w:rsidR="00B96506">
        <w:rPr>
          <w:rFonts w:ascii="Times New Roman" w:hAnsi="Times New Roman"/>
          <w:sz w:val="24"/>
          <w:szCs w:val="24"/>
        </w:rPr>
        <w:t>.</w:t>
      </w:r>
    </w:p>
    <w:p w:rsidR="000B3B5C" w:rsidRPr="0022448C" w:rsidRDefault="00823DA1" w:rsidP="007F254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22448C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22448C">
        <w:rPr>
          <w:rFonts w:ascii="Times New Roman" w:hAnsi="Times New Roman"/>
          <w:i/>
          <w:color w:val="548DD4"/>
          <w:sz w:val="24"/>
          <w:szCs w:val="24"/>
        </w:rPr>
        <w:t>ребования к доставке, видам транспорта, погрузке-разгрузке</w:t>
      </w:r>
      <w:r w:rsidR="006D35AC" w:rsidRPr="0022448C">
        <w:rPr>
          <w:rFonts w:ascii="Times New Roman" w:hAnsi="Times New Roman"/>
          <w:i/>
          <w:color w:val="548DD4"/>
          <w:sz w:val="24"/>
          <w:szCs w:val="24"/>
        </w:rPr>
        <w:t xml:space="preserve"> - </w:t>
      </w:r>
      <w:r w:rsidR="00660D54" w:rsidRPr="00660D54">
        <w:rPr>
          <w:rFonts w:ascii="Times New Roman" w:hAnsi="Times New Roman"/>
          <w:sz w:val="24"/>
          <w:szCs w:val="24"/>
        </w:rPr>
        <w:t xml:space="preserve">DDP, </w:t>
      </w:r>
      <w:proofErr w:type="spellStart"/>
      <w:r w:rsidR="00660D54" w:rsidRPr="00660D54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660D54" w:rsidRPr="00660D54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660D54" w:rsidRPr="00660D54">
        <w:rPr>
          <w:rFonts w:ascii="Times New Roman" w:hAnsi="Times New Roman"/>
          <w:sz w:val="24"/>
          <w:szCs w:val="24"/>
        </w:rPr>
        <w:t>Сангтуда</w:t>
      </w:r>
      <w:proofErr w:type="spellEnd"/>
      <w:r w:rsidR="00660D54" w:rsidRPr="00660D54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660D54" w:rsidRPr="00660D54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660D54" w:rsidRPr="00660D54">
        <w:rPr>
          <w:rFonts w:ascii="Times New Roman" w:hAnsi="Times New Roman"/>
          <w:sz w:val="24"/>
          <w:szCs w:val="24"/>
        </w:rPr>
        <w:t xml:space="preserve"> ГЭС-1, в соответствии с Инкотермс 2010.</w:t>
      </w:r>
    </w:p>
    <w:p w:rsidR="000B3B5C" w:rsidRPr="00240042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ребования к условиям оплаты</w:t>
      </w:r>
      <w:r w:rsidR="006D35AC" w:rsidRPr="00834E0F">
        <w:rPr>
          <w:rFonts w:ascii="Times New Roman" w:hAnsi="Times New Roman"/>
          <w:i/>
          <w:color w:val="548DD4"/>
          <w:sz w:val="24"/>
          <w:szCs w:val="24"/>
        </w:rPr>
        <w:t xml:space="preserve"> - </w:t>
      </w:r>
      <w:r w:rsidR="00A108FA" w:rsidRPr="00A108FA">
        <w:rPr>
          <w:rFonts w:ascii="Times New Roman" w:hAnsi="Times New Roman"/>
          <w:sz w:val="24"/>
          <w:szCs w:val="24"/>
        </w:rPr>
        <w:t>До 50% оплата аванса, остальные средства в течение 30 рабочих дней после подписания акта приема-передачи товара.</w:t>
      </w:r>
    </w:p>
    <w:p w:rsidR="006D35AC" w:rsidRPr="00A108FA" w:rsidRDefault="00A108FA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6D35AC" w:rsidRPr="00834E0F">
        <w:rPr>
          <w:rFonts w:ascii="Times New Roman" w:hAnsi="Times New Roman"/>
          <w:i/>
          <w:color w:val="548DD4"/>
          <w:sz w:val="24"/>
          <w:szCs w:val="24"/>
        </w:rPr>
        <w:t xml:space="preserve">ребования к срокам поставки </w:t>
      </w:r>
      <w:r w:rsidR="00653013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6D35AC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A108FA">
        <w:rPr>
          <w:rFonts w:ascii="Times New Roman" w:hAnsi="Times New Roman"/>
          <w:sz w:val="24"/>
          <w:szCs w:val="24"/>
        </w:rPr>
        <w:t>II – III квартал</w:t>
      </w:r>
      <w:r w:rsidR="0053429D">
        <w:rPr>
          <w:rFonts w:ascii="Times New Roman" w:hAnsi="Times New Roman"/>
          <w:sz w:val="24"/>
          <w:szCs w:val="24"/>
        </w:rPr>
        <w:t xml:space="preserve"> 2020 года</w:t>
      </w:r>
      <w:bookmarkStart w:id="0" w:name="_GoBack"/>
      <w:bookmarkEnd w:id="0"/>
      <w:r w:rsidRPr="00A108FA">
        <w:rPr>
          <w:rFonts w:ascii="Times New Roman" w:hAnsi="Times New Roman"/>
          <w:sz w:val="24"/>
          <w:szCs w:val="24"/>
        </w:rPr>
        <w:t xml:space="preserve"> (с правом досрочной поставки).</w:t>
      </w:r>
    </w:p>
    <w:p w:rsidR="000B3B5C" w:rsidRPr="00240042" w:rsidRDefault="00A108FA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ребования к дополнительным услугам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136F4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240042">
        <w:rPr>
          <w:rFonts w:ascii="Times New Roman" w:hAnsi="Times New Roman"/>
          <w:color w:val="000000" w:themeColor="text1"/>
          <w:sz w:val="24"/>
          <w:szCs w:val="24"/>
        </w:rPr>
        <w:t>тсутствуют</w:t>
      </w:r>
      <w:r w:rsidR="006136F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B3B5C" w:rsidRPr="00834E0F" w:rsidRDefault="00A108FA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ребования к сроку и условиям гарантийного обслуживания</w:t>
      </w:r>
      <w:r w:rsidR="00823DA1" w:rsidRPr="00834E0F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866EBD">
        <w:rPr>
          <w:rFonts w:ascii="Times New Roman" w:hAnsi="Times New Roman"/>
          <w:color w:val="000000" w:themeColor="text1"/>
          <w:sz w:val="24"/>
          <w:szCs w:val="24"/>
        </w:rPr>
        <w:t>24</w:t>
      </w:r>
      <w:r w:rsidR="00823DA1" w:rsidRPr="00240042">
        <w:rPr>
          <w:rFonts w:ascii="Times New Roman" w:hAnsi="Times New Roman"/>
          <w:color w:val="000000" w:themeColor="text1"/>
          <w:sz w:val="24"/>
          <w:szCs w:val="24"/>
        </w:rPr>
        <w:t xml:space="preserve"> месяцев</w:t>
      </w:r>
      <w:r w:rsidR="00347716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325B52" w:rsidRPr="00D340D9" w:rsidRDefault="00325B52" w:rsidP="00D340D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Дополнительная комплектация </w:t>
      </w:r>
      <w:r w:rsidR="00240042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347716">
        <w:rPr>
          <w:rFonts w:ascii="Times New Roman" w:hAnsi="Times New Roman"/>
          <w:sz w:val="24"/>
          <w:szCs w:val="24"/>
        </w:rPr>
        <w:t>Отсутствует.</w:t>
      </w:r>
    </w:p>
    <w:p w:rsidR="00325B52" w:rsidRPr="00D340D9" w:rsidRDefault="00325B52" w:rsidP="00823708">
      <w:pPr>
        <w:numPr>
          <w:ilvl w:val="0"/>
          <w:numId w:val="1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Перечень документации, передаваемый Заказчику </w:t>
      </w:r>
      <w:r w:rsidR="00D41C94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C31FC3" w:rsidRPr="00C31FC3">
        <w:rPr>
          <w:rFonts w:ascii="Times New Roman" w:hAnsi="Times New Roman"/>
          <w:sz w:val="24"/>
          <w:szCs w:val="24"/>
        </w:rPr>
        <w:t>Паспорт на русском языке в бумажном виде.</w:t>
      </w:r>
    </w:p>
    <w:p w:rsidR="000B3B5C" w:rsidRPr="00084C72" w:rsidRDefault="00C31FC3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ребования к комплекту расходных материалов и запасных частей</w:t>
      </w:r>
      <w:r w:rsidR="00AB4172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41C94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B4172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AB4172" w:rsidRPr="00084C72">
        <w:rPr>
          <w:rFonts w:ascii="Times New Roman" w:hAnsi="Times New Roman"/>
          <w:sz w:val="24"/>
          <w:szCs w:val="24"/>
        </w:rPr>
        <w:t>Отсутствуют</w:t>
      </w:r>
      <w:r w:rsidR="00596831">
        <w:rPr>
          <w:rFonts w:ascii="Times New Roman" w:hAnsi="Times New Roman"/>
          <w:sz w:val="24"/>
          <w:szCs w:val="24"/>
        </w:rPr>
        <w:t>.</w:t>
      </w:r>
    </w:p>
    <w:p w:rsidR="000B3B5C" w:rsidRPr="00084C72" w:rsidRDefault="00C31FC3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 w:rsidR="00AB4172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41C94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B4172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AB4172" w:rsidRPr="00084C72">
        <w:rPr>
          <w:rFonts w:ascii="Times New Roman" w:hAnsi="Times New Roman"/>
          <w:sz w:val="24"/>
          <w:szCs w:val="24"/>
        </w:rPr>
        <w:t>Отсутствуют</w:t>
      </w:r>
      <w:r w:rsidR="000B3B5C" w:rsidRPr="00084C72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0B3B5C" w:rsidRPr="00834E0F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596831" w:rsidRPr="00CF4400" w:rsidRDefault="000B3B5C" w:rsidP="00596831">
      <w:pPr>
        <w:pStyle w:val="a8"/>
        <w:numPr>
          <w:ilvl w:val="1"/>
          <w:numId w:val="2"/>
        </w:numPr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Общие требования</w:t>
      </w:r>
      <w:r w:rsidR="003E501F">
        <w:rPr>
          <w:rFonts w:ascii="Times New Roman" w:hAnsi="Times New Roman"/>
          <w:sz w:val="24"/>
          <w:szCs w:val="24"/>
        </w:rPr>
        <w:t>:</w:t>
      </w:r>
    </w:p>
    <w:p w:rsidR="00CF4400" w:rsidRPr="00CF4400" w:rsidRDefault="00CF4400" w:rsidP="00CF4400">
      <w:pPr>
        <w:pStyle w:val="a8"/>
        <w:spacing w:before="160" w:after="0" w:line="240" w:lineRule="auto"/>
        <w:contextualSpacing w:val="0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ac"/>
        <w:tblW w:w="6458" w:type="dxa"/>
        <w:tblInd w:w="1027" w:type="dxa"/>
        <w:tblLook w:val="04A0" w:firstRow="1" w:lastRow="0" w:firstColumn="1" w:lastColumn="0" w:noHBand="0" w:noVBand="1"/>
      </w:tblPr>
      <w:tblGrid>
        <w:gridCol w:w="3883"/>
        <w:gridCol w:w="2575"/>
      </w:tblGrid>
      <w:tr w:rsidR="000B20CB" w:rsidRPr="00C6438A" w:rsidTr="00596831">
        <w:tc>
          <w:tcPr>
            <w:tcW w:w="3883" w:type="dxa"/>
            <w:vAlign w:val="center"/>
          </w:tcPr>
          <w:p w:rsidR="000B20CB" w:rsidRDefault="000B20CB" w:rsidP="00FF43B0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</w:t>
            </w:r>
            <w:r w:rsidR="0059683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575" w:type="dxa"/>
            <w:vAlign w:val="center"/>
          </w:tcPr>
          <w:p w:rsidR="000B20CB" w:rsidRPr="005A2425" w:rsidRDefault="005A2425" w:rsidP="00866E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Мечта 2</w:t>
            </w:r>
            <w:r w:rsidR="00866EBD">
              <w:rPr>
                <w:rFonts w:ascii="Times New Roman" w:hAnsi="Times New Roman"/>
                <w:sz w:val="24"/>
                <w:szCs w:val="24"/>
              </w:rPr>
              <w:t>12Т</w:t>
            </w:r>
          </w:p>
        </w:tc>
      </w:tr>
      <w:tr w:rsidR="00532194" w:rsidRPr="00C6438A" w:rsidTr="00596831">
        <w:tc>
          <w:tcPr>
            <w:tcW w:w="3883" w:type="dxa"/>
            <w:vAlign w:val="center"/>
          </w:tcPr>
          <w:p w:rsidR="00532194" w:rsidRPr="004169FE" w:rsidRDefault="005A2425" w:rsidP="00FF43B0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Цвет</w:t>
            </w:r>
          </w:p>
        </w:tc>
        <w:tc>
          <w:tcPr>
            <w:tcW w:w="2575" w:type="dxa"/>
            <w:vAlign w:val="center"/>
          </w:tcPr>
          <w:p w:rsidR="000C1147" w:rsidRPr="004169FE" w:rsidRDefault="005A2425" w:rsidP="006F31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белый</w:t>
            </w:r>
          </w:p>
        </w:tc>
      </w:tr>
      <w:tr w:rsidR="00532194" w:rsidRPr="00C6438A" w:rsidTr="00596831">
        <w:tc>
          <w:tcPr>
            <w:tcW w:w="3883" w:type="dxa"/>
            <w:vAlign w:val="center"/>
          </w:tcPr>
          <w:p w:rsidR="00532194" w:rsidRPr="004169FE" w:rsidRDefault="00866EBD" w:rsidP="00393B3E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к</w:t>
            </w:r>
            <w:r w:rsidR="005A2425">
              <w:rPr>
                <w:rFonts w:ascii="Times New Roman" w:hAnsi="Times New Roman"/>
                <w:sz w:val="24"/>
                <w:szCs w:val="24"/>
              </w:rPr>
              <w:t xml:space="preserve">оличество конфорок, </w:t>
            </w:r>
            <w:proofErr w:type="spellStart"/>
            <w:r w:rsidR="005A2425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575" w:type="dxa"/>
            <w:vAlign w:val="bottom"/>
          </w:tcPr>
          <w:p w:rsidR="00D41C94" w:rsidRPr="004169FE" w:rsidRDefault="005A2425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61B1" w:rsidRPr="00C6438A" w:rsidTr="00596831">
        <w:tc>
          <w:tcPr>
            <w:tcW w:w="3883" w:type="dxa"/>
            <w:vAlign w:val="center"/>
          </w:tcPr>
          <w:p w:rsidR="003861B1" w:rsidRPr="003861B1" w:rsidRDefault="00866EBD" w:rsidP="006F318D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ТЭНа</w:t>
            </w:r>
            <w:proofErr w:type="spellEnd"/>
          </w:p>
        </w:tc>
        <w:tc>
          <w:tcPr>
            <w:tcW w:w="2575" w:type="dxa"/>
            <w:vAlign w:val="bottom"/>
          </w:tcPr>
          <w:p w:rsidR="003861B1" w:rsidRDefault="00866EBD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широкий</w:t>
            </w:r>
          </w:p>
        </w:tc>
      </w:tr>
      <w:tr w:rsidR="003861B1" w:rsidRPr="00C6438A" w:rsidTr="00596831">
        <w:tc>
          <w:tcPr>
            <w:tcW w:w="3883" w:type="dxa"/>
            <w:vAlign w:val="center"/>
          </w:tcPr>
          <w:p w:rsidR="003861B1" w:rsidRPr="003861B1" w:rsidRDefault="005A2425" w:rsidP="003861B1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Потребляемая мощность, кВт</w:t>
            </w:r>
          </w:p>
        </w:tc>
        <w:tc>
          <w:tcPr>
            <w:tcW w:w="2575" w:type="dxa"/>
            <w:vAlign w:val="bottom"/>
          </w:tcPr>
          <w:p w:rsidR="003861B1" w:rsidRDefault="00866EBD" w:rsidP="00FF43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3861B1" w:rsidRPr="00C6438A" w:rsidTr="00596831">
        <w:tc>
          <w:tcPr>
            <w:tcW w:w="3883" w:type="dxa"/>
            <w:vAlign w:val="center"/>
          </w:tcPr>
          <w:p w:rsidR="003861B1" w:rsidRPr="003861B1" w:rsidRDefault="00866EBD" w:rsidP="003861B1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Регулятор уровня нагрева</w:t>
            </w:r>
          </w:p>
        </w:tc>
        <w:tc>
          <w:tcPr>
            <w:tcW w:w="2575" w:type="dxa"/>
            <w:vAlign w:val="bottom"/>
          </w:tcPr>
          <w:p w:rsidR="00D37F0C" w:rsidRDefault="00866EBD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ступенчатый</w:t>
            </w:r>
          </w:p>
        </w:tc>
      </w:tr>
      <w:tr w:rsidR="000B20CB" w:rsidRPr="00C6438A" w:rsidTr="00596831">
        <w:tc>
          <w:tcPr>
            <w:tcW w:w="3883" w:type="dxa"/>
            <w:vAlign w:val="center"/>
          </w:tcPr>
          <w:p w:rsidR="000B20CB" w:rsidRDefault="00866EBD" w:rsidP="003861B1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Диаметр конфорки, мм</w:t>
            </w:r>
          </w:p>
        </w:tc>
        <w:tc>
          <w:tcPr>
            <w:tcW w:w="2575" w:type="dxa"/>
            <w:vAlign w:val="bottom"/>
          </w:tcPr>
          <w:p w:rsidR="000B20CB" w:rsidRDefault="00866EBD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</w:tr>
      <w:tr w:rsidR="000B20CB" w:rsidRPr="00C6438A" w:rsidTr="00596831">
        <w:tc>
          <w:tcPr>
            <w:tcW w:w="3883" w:type="dxa"/>
            <w:vAlign w:val="center"/>
          </w:tcPr>
          <w:p w:rsidR="000B20CB" w:rsidRDefault="00866EBD" w:rsidP="003861B1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Разогрев до рабочей температуры, мин</w:t>
            </w:r>
          </w:p>
        </w:tc>
        <w:tc>
          <w:tcPr>
            <w:tcW w:w="2575" w:type="dxa"/>
            <w:vAlign w:val="bottom"/>
          </w:tcPr>
          <w:p w:rsidR="000B20CB" w:rsidRDefault="00866EBD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B20CB" w:rsidRPr="00C6438A" w:rsidTr="00596831">
        <w:tc>
          <w:tcPr>
            <w:tcW w:w="3883" w:type="dxa"/>
            <w:vAlign w:val="center"/>
          </w:tcPr>
          <w:p w:rsidR="000B20CB" w:rsidRDefault="000B20CB" w:rsidP="00866EBD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Габариты (</w:t>
            </w:r>
            <w:proofErr w:type="spellStart"/>
            <w:r w:rsidR="00866EBD">
              <w:rPr>
                <w:rFonts w:ascii="Times New Roman" w:hAnsi="Times New Roman"/>
                <w:sz w:val="24"/>
                <w:szCs w:val="24"/>
              </w:rPr>
              <w:t>ДхШхВ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="00866EBD"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2575" w:type="dxa"/>
            <w:vAlign w:val="bottom"/>
          </w:tcPr>
          <w:p w:rsidR="000B20CB" w:rsidRDefault="005A2425" w:rsidP="00866E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66EBD">
              <w:rPr>
                <w:rFonts w:ascii="Times New Roman" w:hAnsi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866EBD">
              <w:rPr>
                <w:rFonts w:ascii="Times New Roman" w:hAnsi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866EBD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0B20CB" w:rsidRPr="00C6438A" w:rsidTr="00596831">
        <w:tc>
          <w:tcPr>
            <w:tcW w:w="3883" w:type="dxa"/>
            <w:vAlign w:val="center"/>
          </w:tcPr>
          <w:p w:rsidR="000B20CB" w:rsidRDefault="000B20CB" w:rsidP="003861B1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Вес, кг</w:t>
            </w:r>
          </w:p>
        </w:tc>
        <w:tc>
          <w:tcPr>
            <w:tcW w:w="2575" w:type="dxa"/>
            <w:vAlign w:val="bottom"/>
          </w:tcPr>
          <w:p w:rsidR="000B20CB" w:rsidRDefault="00866EBD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D37F0C" w:rsidRPr="00C6438A" w:rsidTr="00596831">
        <w:tc>
          <w:tcPr>
            <w:tcW w:w="3883" w:type="dxa"/>
            <w:vAlign w:val="center"/>
          </w:tcPr>
          <w:p w:rsidR="00D37F0C" w:rsidRDefault="00D37F0C" w:rsidP="003861B1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производитель</w:t>
            </w:r>
          </w:p>
        </w:tc>
        <w:tc>
          <w:tcPr>
            <w:tcW w:w="2575" w:type="dxa"/>
            <w:vAlign w:val="bottom"/>
          </w:tcPr>
          <w:p w:rsidR="00D37F0C" w:rsidRPr="000B20CB" w:rsidRDefault="005A2425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Россия</w:t>
            </w:r>
          </w:p>
        </w:tc>
      </w:tr>
    </w:tbl>
    <w:p w:rsidR="00CF4400" w:rsidRDefault="00CF4400" w:rsidP="00CF4400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i/>
          <w:color w:val="548DD4"/>
          <w:sz w:val="24"/>
          <w:szCs w:val="24"/>
        </w:rPr>
      </w:pPr>
    </w:p>
    <w:p w:rsidR="000B3B5C" w:rsidRPr="00834E0F" w:rsidRDefault="003E501F" w:rsidP="00F6323F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834E0F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E77A48" w:rsidRPr="00532194">
        <w:rPr>
          <w:rFonts w:ascii="Times New Roman" w:hAnsi="Times New Roman"/>
          <w:sz w:val="24"/>
          <w:szCs w:val="24"/>
        </w:rPr>
        <w:t xml:space="preserve">Поставляемый товар должен быть новый, </w:t>
      </w:r>
      <w:r w:rsidR="001D0B89" w:rsidRPr="00532194">
        <w:rPr>
          <w:rFonts w:ascii="Times New Roman" w:hAnsi="Times New Roman"/>
          <w:sz w:val="24"/>
          <w:szCs w:val="24"/>
        </w:rPr>
        <w:t xml:space="preserve">ранее </w:t>
      </w:r>
      <w:r w:rsidR="00E77A48" w:rsidRPr="00532194">
        <w:rPr>
          <w:rFonts w:ascii="Times New Roman" w:hAnsi="Times New Roman"/>
          <w:sz w:val="24"/>
          <w:szCs w:val="24"/>
        </w:rPr>
        <w:t>не использованный</w:t>
      </w:r>
      <w:r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0B3B5C" w:rsidRDefault="003E501F" w:rsidP="00F6323F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ребования по соответствию продукции определенным стандартам</w:t>
      </w:r>
      <w:r w:rsidR="00325B52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(перечислить)</w:t>
      </w:r>
      <w:r w:rsidR="00E77A48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E4FF1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E77A48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E4FF1">
        <w:rPr>
          <w:rFonts w:ascii="Times New Roman" w:hAnsi="Times New Roman"/>
          <w:i/>
          <w:sz w:val="24"/>
          <w:szCs w:val="24"/>
        </w:rPr>
        <w:t xml:space="preserve">ГОСТ </w:t>
      </w:r>
      <w:r w:rsidR="00866EBD">
        <w:rPr>
          <w:rFonts w:ascii="Times New Roman" w:hAnsi="Times New Roman"/>
          <w:i/>
          <w:sz w:val="24"/>
          <w:szCs w:val="24"/>
        </w:rPr>
        <w:t>14919-83</w:t>
      </w:r>
      <w:r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5F4798" w:rsidRPr="005F4798" w:rsidRDefault="005F4798" w:rsidP="00F6323F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5F4798">
        <w:rPr>
          <w:rFonts w:ascii="Times New Roman" w:hAnsi="Times New Roman"/>
          <w:i/>
          <w:color w:val="548DD4" w:themeColor="text2" w:themeTint="99"/>
          <w:sz w:val="24"/>
          <w:szCs w:val="24"/>
        </w:rPr>
        <w:t>Общие требования к рабочей среде, электропитанию и т.п. –</w:t>
      </w:r>
      <w:r w:rsidRPr="005F4798">
        <w:rPr>
          <w:rFonts w:ascii="Times New Roman" w:hAnsi="Times New Roman"/>
          <w:i/>
          <w:sz w:val="24"/>
          <w:szCs w:val="24"/>
        </w:rPr>
        <w:t xml:space="preserve"> </w:t>
      </w:r>
      <w:r w:rsidRPr="005F4798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5F4798" w:rsidRPr="00F6323F" w:rsidRDefault="002937F5" w:rsidP="00F6323F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2937F5">
        <w:rPr>
          <w:rFonts w:ascii="Times New Roman" w:hAnsi="Times New Roman"/>
          <w:i/>
          <w:color w:val="548DD4"/>
          <w:sz w:val="24"/>
          <w:szCs w:val="24"/>
        </w:rPr>
        <w:t>Общие функциональные требования (перечень исполняемых функций) –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2937F5">
        <w:rPr>
          <w:rFonts w:ascii="Times New Roman" w:hAnsi="Times New Roman"/>
          <w:sz w:val="24"/>
          <w:szCs w:val="24"/>
        </w:rPr>
        <w:t>Кухонная плита, работающая на электричестве, используемая для приготовления пищи.</w:t>
      </w:r>
    </w:p>
    <w:p w:rsidR="00F6323F" w:rsidRPr="003C2CF6" w:rsidRDefault="00F6323F" w:rsidP="00F6323F">
      <w:pPr>
        <w:pStyle w:val="a8"/>
        <w:numPr>
          <w:ilvl w:val="0"/>
          <w:numId w:val="1"/>
        </w:numPr>
        <w:spacing w:after="0"/>
        <w:rPr>
          <w:rFonts w:ascii="Times New Roman" w:hAnsi="Times New Roman"/>
          <w:i/>
          <w:color w:val="548DD4"/>
          <w:sz w:val="24"/>
          <w:szCs w:val="24"/>
        </w:rPr>
      </w:pPr>
      <w:r w:rsidRPr="00F6323F">
        <w:rPr>
          <w:rFonts w:ascii="Times New Roman" w:hAnsi="Times New Roman"/>
          <w:i/>
          <w:color w:val="548DD4"/>
          <w:sz w:val="24"/>
          <w:szCs w:val="24"/>
        </w:rPr>
        <w:t xml:space="preserve">Требования по комплектации – </w:t>
      </w:r>
      <w:r w:rsidRPr="00F6323F">
        <w:rPr>
          <w:rFonts w:ascii="Times New Roman" w:hAnsi="Times New Roman"/>
          <w:sz w:val="24"/>
          <w:szCs w:val="24"/>
        </w:rPr>
        <w:t>Базовая комплектация.</w:t>
      </w:r>
    </w:p>
    <w:p w:rsidR="003C2CF6" w:rsidRPr="005869AB" w:rsidRDefault="003C2CF6" w:rsidP="003C2CF6">
      <w:pPr>
        <w:pStyle w:val="a8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C2CF6">
        <w:rPr>
          <w:rFonts w:ascii="Times New Roman" w:hAnsi="Times New Roman"/>
          <w:i/>
          <w:color w:val="548DD4"/>
          <w:sz w:val="24"/>
          <w:szCs w:val="24"/>
        </w:rPr>
        <w:t xml:space="preserve">Требования по совместимости – </w:t>
      </w:r>
      <w:r w:rsidRPr="005869AB">
        <w:rPr>
          <w:rFonts w:ascii="Times New Roman" w:hAnsi="Times New Roman"/>
          <w:sz w:val="24"/>
          <w:szCs w:val="24"/>
        </w:rPr>
        <w:t>Отсутствуют.</w:t>
      </w:r>
    </w:p>
    <w:p w:rsidR="005869AB" w:rsidRPr="00CF4400" w:rsidRDefault="003E501F" w:rsidP="005869AB">
      <w:pPr>
        <w:pStyle w:val="a8"/>
        <w:numPr>
          <w:ilvl w:val="0"/>
          <w:numId w:val="1"/>
        </w:numPr>
        <w:rPr>
          <w:rFonts w:ascii="Times New Roman" w:hAnsi="Times New Roman"/>
          <w:i/>
          <w:color w:val="548DD4"/>
          <w:sz w:val="24"/>
          <w:szCs w:val="24"/>
        </w:rPr>
      </w:pPr>
      <w:r w:rsidRPr="005869AB">
        <w:rPr>
          <w:rFonts w:ascii="Times New Roman" w:hAnsi="Times New Roman"/>
          <w:i/>
          <w:color w:val="548DD4"/>
          <w:sz w:val="24"/>
          <w:szCs w:val="24"/>
        </w:rPr>
        <w:t>И</w:t>
      </w:r>
      <w:r w:rsidR="000B3B5C" w:rsidRPr="005869AB">
        <w:rPr>
          <w:rFonts w:ascii="Times New Roman" w:hAnsi="Times New Roman"/>
          <w:i/>
          <w:color w:val="548DD4"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="000B3B5C" w:rsidRPr="005869AB">
        <w:rPr>
          <w:rFonts w:ascii="Times New Roman" w:hAnsi="Times New Roman"/>
          <w:i/>
          <w:color w:val="548DD4"/>
          <w:sz w:val="24"/>
          <w:szCs w:val="24"/>
        </w:rPr>
        <w:t>т.п</w:t>
      </w:r>
      <w:proofErr w:type="spellEnd"/>
      <w:r w:rsidR="000B3B5C" w:rsidRPr="005869AB">
        <w:rPr>
          <w:rFonts w:ascii="Times New Roman" w:hAnsi="Times New Roman"/>
          <w:i/>
          <w:color w:val="548DD4"/>
          <w:sz w:val="24"/>
          <w:szCs w:val="24"/>
        </w:rPr>
        <w:t>)</w:t>
      </w:r>
      <w:r w:rsidR="00AB4172" w:rsidRPr="005869AB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5869AB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B4172" w:rsidRPr="005869AB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5869AB" w:rsidRPr="005869AB">
        <w:rPr>
          <w:rFonts w:ascii="Times New Roman" w:hAnsi="Times New Roman"/>
          <w:sz w:val="24"/>
          <w:szCs w:val="24"/>
        </w:rPr>
        <w:t>Товар должен иметь все необходимые документы и сертификаты, подтверждающие его качество.</w:t>
      </w:r>
    </w:p>
    <w:p w:rsidR="00CF4400" w:rsidRPr="00CF4400" w:rsidRDefault="00CF4400" w:rsidP="00CF4400">
      <w:pPr>
        <w:pStyle w:val="a8"/>
        <w:ind w:left="964"/>
        <w:rPr>
          <w:rFonts w:ascii="Times New Roman" w:hAnsi="Times New Roman"/>
          <w:i/>
          <w:color w:val="548DD4"/>
          <w:sz w:val="16"/>
          <w:szCs w:val="16"/>
        </w:rPr>
      </w:pPr>
    </w:p>
    <w:p w:rsidR="000B3B5C" w:rsidRPr="00CF4400" w:rsidRDefault="000B3B5C" w:rsidP="005869AB">
      <w:pPr>
        <w:pStyle w:val="a8"/>
        <w:numPr>
          <w:ilvl w:val="0"/>
          <w:numId w:val="6"/>
        </w:numPr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869AB">
        <w:rPr>
          <w:rFonts w:ascii="Times New Roman" w:hAnsi="Times New Roman"/>
          <w:b/>
          <w:sz w:val="24"/>
          <w:szCs w:val="24"/>
        </w:rPr>
        <w:t>Применение аналогов</w:t>
      </w:r>
      <w:r w:rsidR="005869AB">
        <w:rPr>
          <w:rFonts w:ascii="Times New Roman" w:hAnsi="Times New Roman"/>
          <w:b/>
          <w:sz w:val="24"/>
          <w:szCs w:val="24"/>
        </w:rPr>
        <w:t xml:space="preserve"> - </w:t>
      </w:r>
      <w:r w:rsidR="005869AB" w:rsidRPr="00342FF0">
        <w:rPr>
          <w:rFonts w:ascii="Times New Roman" w:hAnsi="Times New Roman"/>
          <w:sz w:val="24"/>
          <w:szCs w:val="24"/>
        </w:rPr>
        <w:t>Аналог допускается без изменения качественных характеристик.</w:t>
      </w:r>
    </w:p>
    <w:p w:rsidR="00CF4400" w:rsidRPr="00CF4400" w:rsidRDefault="00CF4400" w:rsidP="00CF4400">
      <w:pPr>
        <w:pStyle w:val="a8"/>
        <w:numPr>
          <w:ilvl w:val="0"/>
          <w:numId w:val="6"/>
        </w:numPr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F4400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CF4400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CF4400">
        <w:rPr>
          <w:rFonts w:ascii="Times New Roman" w:hAnsi="Times New Roman"/>
          <w:b/>
          <w:i/>
          <w:sz w:val="24"/>
          <w:szCs w:val="24"/>
        </w:rPr>
        <w:t>:</w:t>
      </w:r>
    </w:p>
    <w:p w:rsidR="00CF4400" w:rsidRDefault="00CF4400" w:rsidP="00CF4400">
      <w:pPr>
        <w:pStyle w:val="a8"/>
        <w:numPr>
          <w:ilvl w:val="0"/>
          <w:numId w:val="8"/>
        </w:numPr>
        <w:spacing w:before="120" w:after="0"/>
        <w:ind w:left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F4400">
        <w:rPr>
          <w:rFonts w:ascii="Times New Roman" w:hAnsi="Times New Roman"/>
          <w:i/>
          <w:color w:val="548DD4" w:themeColor="text2" w:themeTint="99"/>
          <w:sz w:val="24"/>
          <w:szCs w:val="24"/>
        </w:rPr>
        <w:t>Наличие опыта выполнения аналогичных поставок</w:t>
      </w:r>
      <w:r w:rsidRPr="00CF4400">
        <w:rPr>
          <w:rFonts w:ascii="Times New Roman" w:hAnsi="Times New Roman"/>
          <w:color w:val="548DD4" w:themeColor="text2" w:themeTint="99"/>
          <w:sz w:val="24"/>
          <w:szCs w:val="24"/>
        </w:rPr>
        <w:t xml:space="preserve"> –</w:t>
      </w:r>
      <w:r w:rsidRPr="00342FF0">
        <w:rPr>
          <w:rFonts w:ascii="Times New Roman" w:hAnsi="Times New Roman"/>
          <w:sz w:val="24"/>
          <w:szCs w:val="24"/>
        </w:rPr>
        <w:t xml:space="preserve"> Приветствуется.</w:t>
      </w:r>
    </w:p>
    <w:p w:rsidR="00CF4400" w:rsidRPr="00342FF0" w:rsidRDefault="00CF4400" w:rsidP="00CF4400">
      <w:pPr>
        <w:pStyle w:val="a8"/>
        <w:numPr>
          <w:ilvl w:val="0"/>
          <w:numId w:val="8"/>
        </w:numPr>
        <w:spacing w:before="120" w:after="0"/>
        <w:ind w:left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F4400">
        <w:rPr>
          <w:rFonts w:ascii="Times New Roman" w:hAnsi="Times New Roman"/>
          <w:i/>
          <w:color w:val="548DD4" w:themeColor="text2" w:themeTint="99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CF4400">
        <w:rPr>
          <w:rFonts w:ascii="Times New Roman" w:hAnsi="Times New Roman"/>
          <w:color w:val="548DD4" w:themeColor="text2" w:themeTint="99"/>
          <w:sz w:val="24"/>
          <w:szCs w:val="24"/>
        </w:rPr>
        <w:t xml:space="preserve"> –</w:t>
      </w:r>
      <w:r w:rsidRPr="00342FF0">
        <w:rPr>
          <w:rFonts w:ascii="Times New Roman" w:hAnsi="Times New Roman"/>
          <w:sz w:val="24"/>
          <w:szCs w:val="24"/>
        </w:rPr>
        <w:t xml:space="preserve"> Приветствуется.</w:t>
      </w:r>
    </w:p>
    <w:p w:rsidR="00CF4400" w:rsidRPr="00281B48" w:rsidRDefault="00CF4400" w:rsidP="00CF4400">
      <w:pPr>
        <w:pStyle w:val="a8"/>
        <w:numPr>
          <w:ilvl w:val="0"/>
          <w:numId w:val="8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CF4400">
        <w:rPr>
          <w:rFonts w:ascii="Times New Roman" w:hAnsi="Times New Roman"/>
          <w:i/>
          <w:color w:val="548DD4" w:themeColor="text2" w:themeTint="99"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CF4400">
        <w:rPr>
          <w:rFonts w:ascii="Times New Roman" w:hAnsi="Times New Roman"/>
          <w:color w:val="548DD4" w:themeColor="text2" w:themeTint="99"/>
          <w:sz w:val="24"/>
          <w:szCs w:val="24"/>
        </w:rPr>
        <w:t xml:space="preserve"> -</w:t>
      </w:r>
      <w:r w:rsidRPr="00281B48">
        <w:rPr>
          <w:rFonts w:ascii="Times New Roman" w:hAnsi="Times New Roman"/>
          <w:sz w:val="24"/>
          <w:szCs w:val="24"/>
        </w:rPr>
        <w:t xml:space="preserve"> Не требуется.</w:t>
      </w:r>
    </w:p>
    <w:p w:rsidR="00CF4400" w:rsidRPr="00CF4400" w:rsidRDefault="00CF4400" w:rsidP="00CF4400">
      <w:pPr>
        <w:pStyle w:val="a8"/>
        <w:numPr>
          <w:ilvl w:val="0"/>
          <w:numId w:val="8"/>
        </w:numPr>
        <w:spacing w:after="0"/>
        <w:ind w:left="851"/>
        <w:jc w:val="both"/>
        <w:rPr>
          <w:rFonts w:ascii="Times New Roman" w:hAnsi="Times New Roman"/>
          <w:sz w:val="24"/>
          <w:szCs w:val="24"/>
          <w:lang w:val="en-US"/>
        </w:rPr>
      </w:pPr>
      <w:r w:rsidRPr="00CF4400">
        <w:rPr>
          <w:rFonts w:ascii="Times New Roman" w:hAnsi="Times New Roman"/>
          <w:i/>
          <w:color w:val="548DD4" w:themeColor="text2" w:themeTint="99"/>
          <w:sz w:val="24"/>
          <w:szCs w:val="24"/>
        </w:rPr>
        <w:t>Иные требования</w:t>
      </w:r>
      <w:r w:rsidRPr="00CF4400">
        <w:rPr>
          <w:rFonts w:ascii="Times New Roman" w:hAnsi="Times New Roman"/>
          <w:color w:val="548DD4" w:themeColor="text2" w:themeTint="99"/>
          <w:sz w:val="24"/>
          <w:szCs w:val="24"/>
        </w:rPr>
        <w:t xml:space="preserve"> –</w:t>
      </w:r>
      <w:r w:rsidRPr="00281B48">
        <w:rPr>
          <w:rFonts w:ascii="Times New Roman" w:hAnsi="Times New Roman"/>
          <w:sz w:val="24"/>
          <w:szCs w:val="24"/>
        </w:rPr>
        <w:t xml:space="preserve"> Отсутствуют.</w:t>
      </w:r>
    </w:p>
    <w:p w:rsidR="00CF4400" w:rsidRPr="00CF4400" w:rsidRDefault="00CF4400" w:rsidP="00CF4400">
      <w:pPr>
        <w:spacing w:after="0"/>
        <w:ind w:left="491"/>
        <w:jc w:val="both"/>
        <w:rPr>
          <w:rFonts w:ascii="Times New Roman" w:hAnsi="Times New Roman"/>
          <w:sz w:val="16"/>
          <w:szCs w:val="16"/>
          <w:lang w:val="en-US"/>
        </w:rPr>
      </w:pPr>
    </w:p>
    <w:p w:rsidR="00CF4400" w:rsidRDefault="00CF4400" w:rsidP="00CF4400">
      <w:pPr>
        <w:pStyle w:val="a8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 w:rsidRPr="00CF4400">
        <w:rPr>
          <w:rFonts w:ascii="Times New Roman" w:hAnsi="Times New Roman"/>
          <w:b/>
          <w:sz w:val="24"/>
          <w:szCs w:val="24"/>
        </w:rPr>
        <w:t>Проект Договора – Прилагается.</w:t>
      </w:r>
    </w:p>
    <w:p w:rsidR="00CF4400" w:rsidRPr="00CF4400" w:rsidRDefault="00CF4400" w:rsidP="00CF4400">
      <w:pPr>
        <w:spacing w:before="24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F4400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CF4400" w:rsidRPr="00CF4400" w:rsidRDefault="00CF4400" w:rsidP="00CF4400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F4400">
        <w:rPr>
          <w:rFonts w:ascii="Times New Roman" w:hAnsi="Times New Roman"/>
          <w:sz w:val="24"/>
          <w:szCs w:val="24"/>
        </w:rPr>
        <w:lastRenderedPageBreak/>
        <w:t>Контактное лицо, должность, телефон, адрес, E-</w:t>
      </w:r>
      <w:proofErr w:type="spellStart"/>
      <w:r w:rsidRPr="00CF4400">
        <w:rPr>
          <w:rFonts w:ascii="Times New Roman" w:hAnsi="Times New Roman"/>
          <w:sz w:val="24"/>
          <w:szCs w:val="24"/>
        </w:rPr>
        <w:t>mail</w:t>
      </w:r>
      <w:proofErr w:type="spellEnd"/>
      <w:r w:rsidRPr="00CF4400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</w:t>
      </w:r>
      <w:bookmarkStart w:id="1" w:name="_Hlk34125527"/>
      <w:r w:rsidRPr="00CF4400">
        <w:rPr>
          <w:rFonts w:ascii="Times New Roman" w:hAnsi="Times New Roman"/>
          <w:sz w:val="24"/>
          <w:szCs w:val="24"/>
        </w:rPr>
        <w:t xml:space="preserve">Начальник Хозяйственного отдела - </w:t>
      </w:r>
      <w:proofErr w:type="spellStart"/>
      <w:r w:rsidRPr="00CF4400">
        <w:rPr>
          <w:rFonts w:ascii="Times New Roman" w:hAnsi="Times New Roman"/>
          <w:sz w:val="24"/>
          <w:szCs w:val="24"/>
        </w:rPr>
        <w:t>Толибов</w:t>
      </w:r>
      <w:proofErr w:type="spellEnd"/>
      <w:r w:rsidRPr="00CF4400">
        <w:rPr>
          <w:rFonts w:ascii="Times New Roman" w:hAnsi="Times New Roman"/>
          <w:sz w:val="24"/>
          <w:szCs w:val="24"/>
        </w:rPr>
        <w:t xml:space="preserve"> Саид </w:t>
      </w:r>
      <w:proofErr w:type="spellStart"/>
      <w:r w:rsidRPr="00CF4400">
        <w:rPr>
          <w:rFonts w:ascii="Times New Roman" w:hAnsi="Times New Roman"/>
          <w:sz w:val="24"/>
          <w:szCs w:val="24"/>
        </w:rPr>
        <w:t>Ятимович</w:t>
      </w:r>
      <w:proofErr w:type="spellEnd"/>
      <w:r w:rsidRPr="00CF4400">
        <w:rPr>
          <w:rFonts w:ascii="Times New Roman" w:hAnsi="Times New Roman"/>
          <w:sz w:val="24"/>
          <w:szCs w:val="24"/>
        </w:rPr>
        <w:t xml:space="preserve">, тел: (900) 00-50-45, </w:t>
      </w:r>
      <w:hyperlink r:id="rId8" w:history="1">
        <w:r w:rsidRPr="00CF4400">
          <w:rPr>
            <w:rStyle w:val="ab"/>
            <w:rFonts w:ascii="Times New Roman" w:hAnsi="Times New Roman"/>
            <w:sz w:val="24"/>
            <w:szCs w:val="24"/>
            <w:lang w:val="en-US"/>
          </w:rPr>
          <w:t>s</w:t>
        </w:r>
        <w:r w:rsidRPr="00CF4400">
          <w:rPr>
            <w:rStyle w:val="ab"/>
            <w:rFonts w:ascii="Times New Roman" w:hAnsi="Times New Roman"/>
            <w:sz w:val="24"/>
            <w:szCs w:val="24"/>
          </w:rPr>
          <w:t>.</w:t>
        </w:r>
        <w:r w:rsidRPr="00CF4400">
          <w:rPr>
            <w:rStyle w:val="ab"/>
            <w:rFonts w:ascii="Times New Roman" w:hAnsi="Times New Roman"/>
            <w:sz w:val="24"/>
            <w:szCs w:val="24"/>
            <w:lang w:val="en-US"/>
          </w:rPr>
          <w:t>tolibov</w:t>
        </w:r>
        <w:r w:rsidRPr="00CF4400">
          <w:rPr>
            <w:rStyle w:val="ab"/>
            <w:rFonts w:ascii="Times New Roman" w:hAnsi="Times New Roman"/>
            <w:sz w:val="24"/>
            <w:szCs w:val="24"/>
          </w:rPr>
          <w:t>@sangtuda.</w:t>
        </w:r>
        <w:r w:rsidRPr="00CF4400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 w:rsidRPr="00CF4400"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 w:rsidRPr="00CF4400">
          <w:rPr>
            <w:rStyle w:val="ab"/>
            <w:rFonts w:ascii="Times New Roman" w:eastAsia="Times New Roman" w:hAnsi="Times New Roman"/>
            <w:sz w:val="24"/>
            <w:szCs w:val="24"/>
            <w:lang w:eastAsia="ru-RU"/>
          </w:rPr>
          <w:t>s.obidov@sangtuda.com</w:t>
        </w:r>
      </w:hyperlink>
      <w:r w:rsidRPr="00CF4400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>.</w:t>
      </w:r>
    </w:p>
    <w:bookmarkEnd w:id="1"/>
    <w:p w:rsidR="00CF4400" w:rsidRPr="00CF4400" w:rsidRDefault="00CF4400" w:rsidP="00CF4400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CF4400" w:rsidRPr="00281B48" w:rsidTr="00321425">
        <w:tc>
          <w:tcPr>
            <w:tcW w:w="2373" w:type="dxa"/>
          </w:tcPr>
          <w:p w:rsidR="00CF4400" w:rsidRPr="00281B48" w:rsidRDefault="00CF4400" w:rsidP="00321425">
            <w:pPr>
              <w:rPr>
                <w:rFonts w:ascii="Times New Roman" w:hAnsi="Times New Roman"/>
                <w:sz w:val="28"/>
                <w:szCs w:val="28"/>
              </w:rPr>
            </w:pPr>
            <w:r w:rsidRPr="00281B48">
              <w:rPr>
                <w:rFonts w:ascii="Times New Roman" w:hAnsi="Times New Roman"/>
                <w:sz w:val="28"/>
                <w:szCs w:val="28"/>
              </w:rPr>
              <w:t>Начальник ХО</w:t>
            </w:r>
          </w:p>
        </w:tc>
        <w:tc>
          <w:tcPr>
            <w:tcW w:w="3014" w:type="dxa"/>
          </w:tcPr>
          <w:p w:rsidR="00CF4400" w:rsidRPr="00281B48" w:rsidRDefault="00CF4400" w:rsidP="00321425">
            <w:pPr>
              <w:rPr>
                <w:rFonts w:ascii="Times New Roman" w:hAnsi="Times New Roman"/>
                <w:sz w:val="28"/>
                <w:szCs w:val="28"/>
              </w:rPr>
            </w:pPr>
            <w:r w:rsidRPr="00281B48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CF4400" w:rsidRPr="00281B48" w:rsidRDefault="00CF4400" w:rsidP="0032142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81B48">
              <w:rPr>
                <w:rFonts w:ascii="Times New Roman" w:hAnsi="Times New Roman"/>
                <w:sz w:val="28"/>
                <w:szCs w:val="28"/>
              </w:rPr>
              <w:t>Толибов</w:t>
            </w:r>
            <w:proofErr w:type="spellEnd"/>
            <w:r w:rsidRPr="00281B48">
              <w:rPr>
                <w:rFonts w:ascii="Times New Roman" w:hAnsi="Times New Roman"/>
                <w:sz w:val="28"/>
                <w:szCs w:val="28"/>
              </w:rPr>
              <w:t xml:space="preserve"> С.Я.</w:t>
            </w:r>
          </w:p>
        </w:tc>
      </w:tr>
    </w:tbl>
    <w:p w:rsidR="000F26B1" w:rsidRPr="000B6397" w:rsidRDefault="000F26B1" w:rsidP="00CF4400">
      <w:pPr>
        <w:tabs>
          <w:tab w:val="left" w:pos="6855"/>
        </w:tabs>
      </w:pPr>
    </w:p>
    <w:sectPr w:rsidR="000F26B1" w:rsidRPr="000B6397" w:rsidSect="005A5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0A89" w:rsidRDefault="000F0A89" w:rsidP="000B3B5C">
      <w:pPr>
        <w:spacing w:after="0" w:line="240" w:lineRule="auto"/>
      </w:pPr>
      <w:r>
        <w:separator/>
      </w:r>
    </w:p>
  </w:endnote>
  <w:endnote w:type="continuationSeparator" w:id="0">
    <w:p w:rsidR="000F0A89" w:rsidRDefault="000F0A89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0A89" w:rsidRDefault="000F0A89" w:rsidP="000B3B5C">
      <w:pPr>
        <w:spacing w:after="0" w:line="240" w:lineRule="auto"/>
      </w:pPr>
      <w:r>
        <w:separator/>
      </w:r>
    </w:p>
  </w:footnote>
  <w:footnote w:type="continuationSeparator" w:id="0">
    <w:p w:rsidR="000F0A89" w:rsidRDefault="000F0A89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20FF07BE"/>
    <w:multiLevelType w:val="hybridMultilevel"/>
    <w:tmpl w:val="1E0885D8"/>
    <w:lvl w:ilvl="0" w:tplc="2BC0AE5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DBC31A0"/>
    <w:multiLevelType w:val="hybridMultilevel"/>
    <w:tmpl w:val="5B2E58A0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C85CBB"/>
    <w:multiLevelType w:val="hybridMultilevel"/>
    <w:tmpl w:val="5840F7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7"/>
  </w:num>
  <w:num w:numId="5">
    <w:abstractNumId w:val="1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B5C"/>
    <w:rsid w:val="00007CD7"/>
    <w:rsid w:val="000159B2"/>
    <w:rsid w:val="00037F60"/>
    <w:rsid w:val="00040168"/>
    <w:rsid w:val="00043B57"/>
    <w:rsid w:val="000463B6"/>
    <w:rsid w:val="000475EF"/>
    <w:rsid w:val="00047AFE"/>
    <w:rsid w:val="00050547"/>
    <w:rsid w:val="00052160"/>
    <w:rsid w:val="00084129"/>
    <w:rsid w:val="00084C72"/>
    <w:rsid w:val="00087375"/>
    <w:rsid w:val="0009725E"/>
    <w:rsid w:val="000A66BA"/>
    <w:rsid w:val="000B20CB"/>
    <w:rsid w:val="000B3B5C"/>
    <w:rsid w:val="000B6397"/>
    <w:rsid w:val="000C1147"/>
    <w:rsid w:val="000C4DF4"/>
    <w:rsid w:val="000D0B6E"/>
    <w:rsid w:val="000F0A89"/>
    <w:rsid w:val="000F26B1"/>
    <w:rsid w:val="000F4074"/>
    <w:rsid w:val="000F4441"/>
    <w:rsid w:val="000F605F"/>
    <w:rsid w:val="00111A01"/>
    <w:rsid w:val="00122612"/>
    <w:rsid w:val="0013798E"/>
    <w:rsid w:val="00153A28"/>
    <w:rsid w:val="0016610B"/>
    <w:rsid w:val="00177C98"/>
    <w:rsid w:val="00182817"/>
    <w:rsid w:val="00191596"/>
    <w:rsid w:val="00191C7F"/>
    <w:rsid w:val="00193A41"/>
    <w:rsid w:val="0019743D"/>
    <w:rsid w:val="001A183F"/>
    <w:rsid w:val="001A5977"/>
    <w:rsid w:val="001C72F7"/>
    <w:rsid w:val="001D0A14"/>
    <w:rsid w:val="001D0B89"/>
    <w:rsid w:val="001D27CC"/>
    <w:rsid w:val="001E012F"/>
    <w:rsid w:val="001E1B59"/>
    <w:rsid w:val="001F052D"/>
    <w:rsid w:val="001F0C58"/>
    <w:rsid w:val="001F77EE"/>
    <w:rsid w:val="00204764"/>
    <w:rsid w:val="0020761C"/>
    <w:rsid w:val="002159D5"/>
    <w:rsid w:val="00215EB1"/>
    <w:rsid w:val="002226B9"/>
    <w:rsid w:val="0022448C"/>
    <w:rsid w:val="002338F2"/>
    <w:rsid w:val="00240042"/>
    <w:rsid w:val="00241422"/>
    <w:rsid w:val="002423BB"/>
    <w:rsid w:val="002476AA"/>
    <w:rsid w:val="0024789B"/>
    <w:rsid w:val="00252329"/>
    <w:rsid w:val="00267914"/>
    <w:rsid w:val="00281D39"/>
    <w:rsid w:val="00292D84"/>
    <w:rsid w:val="002937F5"/>
    <w:rsid w:val="002A2548"/>
    <w:rsid w:val="002A4C66"/>
    <w:rsid w:val="002B4739"/>
    <w:rsid w:val="002B5B78"/>
    <w:rsid w:val="002D35C3"/>
    <w:rsid w:val="002D6A0E"/>
    <w:rsid w:val="002E4F9D"/>
    <w:rsid w:val="002E551B"/>
    <w:rsid w:val="002F4F23"/>
    <w:rsid w:val="002F5E29"/>
    <w:rsid w:val="00305736"/>
    <w:rsid w:val="00325B52"/>
    <w:rsid w:val="003324F5"/>
    <w:rsid w:val="003333BC"/>
    <w:rsid w:val="00337BB5"/>
    <w:rsid w:val="00341730"/>
    <w:rsid w:val="003453D0"/>
    <w:rsid w:val="00347716"/>
    <w:rsid w:val="003529D3"/>
    <w:rsid w:val="00356206"/>
    <w:rsid w:val="00371220"/>
    <w:rsid w:val="003767F6"/>
    <w:rsid w:val="00383ECD"/>
    <w:rsid w:val="003861B1"/>
    <w:rsid w:val="00393B3E"/>
    <w:rsid w:val="00397266"/>
    <w:rsid w:val="003A09FE"/>
    <w:rsid w:val="003C2CF6"/>
    <w:rsid w:val="003C3283"/>
    <w:rsid w:val="003D0D25"/>
    <w:rsid w:val="003D762B"/>
    <w:rsid w:val="003E501F"/>
    <w:rsid w:val="003E7276"/>
    <w:rsid w:val="003F1CF4"/>
    <w:rsid w:val="003F46EC"/>
    <w:rsid w:val="003F5AD0"/>
    <w:rsid w:val="00403403"/>
    <w:rsid w:val="004169FE"/>
    <w:rsid w:val="00430ACE"/>
    <w:rsid w:val="004418DA"/>
    <w:rsid w:val="0044797D"/>
    <w:rsid w:val="00471F7B"/>
    <w:rsid w:val="0047588E"/>
    <w:rsid w:val="00484A26"/>
    <w:rsid w:val="004850B6"/>
    <w:rsid w:val="00486426"/>
    <w:rsid w:val="004919EC"/>
    <w:rsid w:val="004B08ED"/>
    <w:rsid w:val="004B0D0F"/>
    <w:rsid w:val="004B7A27"/>
    <w:rsid w:val="004C4264"/>
    <w:rsid w:val="004C62FB"/>
    <w:rsid w:val="004D229D"/>
    <w:rsid w:val="004D3B88"/>
    <w:rsid w:val="004E099C"/>
    <w:rsid w:val="004E10D9"/>
    <w:rsid w:val="004E21F8"/>
    <w:rsid w:val="004F7411"/>
    <w:rsid w:val="00507801"/>
    <w:rsid w:val="00511905"/>
    <w:rsid w:val="00513B76"/>
    <w:rsid w:val="00525FD7"/>
    <w:rsid w:val="00531180"/>
    <w:rsid w:val="00532194"/>
    <w:rsid w:val="0053429D"/>
    <w:rsid w:val="0054129B"/>
    <w:rsid w:val="00546971"/>
    <w:rsid w:val="0056250D"/>
    <w:rsid w:val="00565966"/>
    <w:rsid w:val="005869AB"/>
    <w:rsid w:val="005928FE"/>
    <w:rsid w:val="00596831"/>
    <w:rsid w:val="005A2425"/>
    <w:rsid w:val="005A50F1"/>
    <w:rsid w:val="005A5A77"/>
    <w:rsid w:val="005A6FD8"/>
    <w:rsid w:val="005B3B26"/>
    <w:rsid w:val="005B506D"/>
    <w:rsid w:val="005C3621"/>
    <w:rsid w:val="005C55F7"/>
    <w:rsid w:val="005C6065"/>
    <w:rsid w:val="005E39A9"/>
    <w:rsid w:val="005E39B5"/>
    <w:rsid w:val="005F4798"/>
    <w:rsid w:val="006024F0"/>
    <w:rsid w:val="00603CDD"/>
    <w:rsid w:val="006064D9"/>
    <w:rsid w:val="0061172A"/>
    <w:rsid w:val="006130A0"/>
    <w:rsid w:val="006136F4"/>
    <w:rsid w:val="0062363F"/>
    <w:rsid w:val="00627A35"/>
    <w:rsid w:val="00627ED2"/>
    <w:rsid w:val="00653013"/>
    <w:rsid w:val="00660D54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4857"/>
    <w:rsid w:val="006C7514"/>
    <w:rsid w:val="006D35AC"/>
    <w:rsid w:val="006E0094"/>
    <w:rsid w:val="006E2F01"/>
    <w:rsid w:val="006E359B"/>
    <w:rsid w:val="006F318D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0D0"/>
    <w:rsid w:val="0076333D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708"/>
    <w:rsid w:val="00823DA1"/>
    <w:rsid w:val="0082637A"/>
    <w:rsid w:val="008348CC"/>
    <w:rsid w:val="00834E0F"/>
    <w:rsid w:val="008412C0"/>
    <w:rsid w:val="00841C61"/>
    <w:rsid w:val="00852934"/>
    <w:rsid w:val="00855F89"/>
    <w:rsid w:val="008570C7"/>
    <w:rsid w:val="00861404"/>
    <w:rsid w:val="00864238"/>
    <w:rsid w:val="00865CEF"/>
    <w:rsid w:val="00866EBD"/>
    <w:rsid w:val="008700FD"/>
    <w:rsid w:val="00873665"/>
    <w:rsid w:val="0087384A"/>
    <w:rsid w:val="008756B1"/>
    <w:rsid w:val="00875EB8"/>
    <w:rsid w:val="00877415"/>
    <w:rsid w:val="00890A50"/>
    <w:rsid w:val="008B58D8"/>
    <w:rsid w:val="008B5CCB"/>
    <w:rsid w:val="008C1C1B"/>
    <w:rsid w:val="008C7710"/>
    <w:rsid w:val="008D4766"/>
    <w:rsid w:val="008E3F8B"/>
    <w:rsid w:val="008F454A"/>
    <w:rsid w:val="008F6D76"/>
    <w:rsid w:val="008F748C"/>
    <w:rsid w:val="00906204"/>
    <w:rsid w:val="00907F05"/>
    <w:rsid w:val="009165A4"/>
    <w:rsid w:val="00920D5A"/>
    <w:rsid w:val="0092712C"/>
    <w:rsid w:val="0093283E"/>
    <w:rsid w:val="00933D77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4DC0"/>
    <w:rsid w:val="009C6F6D"/>
    <w:rsid w:val="009D58BA"/>
    <w:rsid w:val="00A0176B"/>
    <w:rsid w:val="00A07F1C"/>
    <w:rsid w:val="00A108FA"/>
    <w:rsid w:val="00A11B58"/>
    <w:rsid w:val="00A12927"/>
    <w:rsid w:val="00A4487E"/>
    <w:rsid w:val="00A47601"/>
    <w:rsid w:val="00A65991"/>
    <w:rsid w:val="00A673A6"/>
    <w:rsid w:val="00A7678B"/>
    <w:rsid w:val="00A77BB0"/>
    <w:rsid w:val="00A87C80"/>
    <w:rsid w:val="00A93725"/>
    <w:rsid w:val="00AA2695"/>
    <w:rsid w:val="00AB4172"/>
    <w:rsid w:val="00AC7850"/>
    <w:rsid w:val="00AE46DF"/>
    <w:rsid w:val="00AF111A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907F1"/>
    <w:rsid w:val="00B93A51"/>
    <w:rsid w:val="00B96506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217A1"/>
    <w:rsid w:val="00C2184C"/>
    <w:rsid w:val="00C31FC3"/>
    <w:rsid w:val="00C35293"/>
    <w:rsid w:val="00C6399C"/>
    <w:rsid w:val="00C74DDE"/>
    <w:rsid w:val="00C74FE1"/>
    <w:rsid w:val="00C85222"/>
    <w:rsid w:val="00C91177"/>
    <w:rsid w:val="00C9129A"/>
    <w:rsid w:val="00CB08B5"/>
    <w:rsid w:val="00CB6778"/>
    <w:rsid w:val="00CB7774"/>
    <w:rsid w:val="00CB7C57"/>
    <w:rsid w:val="00CC2A3F"/>
    <w:rsid w:val="00CC743C"/>
    <w:rsid w:val="00CD1160"/>
    <w:rsid w:val="00CD16D6"/>
    <w:rsid w:val="00CD7ABF"/>
    <w:rsid w:val="00CD7E10"/>
    <w:rsid w:val="00CE6526"/>
    <w:rsid w:val="00CE74CD"/>
    <w:rsid w:val="00CF08C0"/>
    <w:rsid w:val="00CF0A2E"/>
    <w:rsid w:val="00CF0EF4"/>
    <w:rsid w:val="00CF4400"/>
    <w:rsid w:val="00D06232"/>
    <w:rsid w:val="00D31A24"/>
    <w:rsid w:val="00D340D9"/>
    <w:rsid w:val="00D34733"/>
    <w:rsid w:val="00D370CB"/>
    <w:rsid w:val="00D37F0C"/>
    <w:rsid w:val="00D41C94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0ECF"/>
    <w:rsid w:val="00DE17BE"/>
    <w:rsid w:val="00DE4FF1"/>
    <w:rsid w:val="00DE564B"/>
    <w:rsid w:val="00DF45B3"/>
    <w:rsid w:val="00DF6101"/>
    <w:rsid w:val="00E0275E"/>
    <w:rsid w:val="00E11858"/>
    <w:rsid w:val="00E16A43"/>
    <w:rsid w:val="00E17910"/>
    <w:rsid w:val="00E329CA"/>
    <w:rsid w:val="00E445E2"/>
    <w:rsid w:val="00E44BAE"/>
    <w:rsid w:val="00E65640"/>
    <w:rsid w:val="00E66EA2"/>
    <w:rsid w:val="00E77A1C"/>
    <w:rsid w:val="00E77A48"/>
    <w:rsid w:val="00E81047"/>
    <w:rsid w:val="00E95B37"/>
    <w:rsid w:val="00EA110D"/>
    <w:rsid w:val="00EA5751"/>
    <w:rsid w:val="00EB005D"/>
    <w:rsid w:val="00EC43D6"/>
    <w:rsid w:val="00EC470C"/>
    <w:rsid w:val="00EE33DB"/>
    <w:rsid w:val="00EE4A4C"/>
    <w:rsid w:val="00EE785E"/>
    <w:rsid w:val="00F01091"/>
    <w:rsid w:val="00F12D19"/>
    <w:rsid w:val="00F131B4"/>
    <w:rsid w:val="00F16DAF"/>
    <w:rsid w:val="00F2303C"/>
    <w:rsid w:val="00F23489"/>
    <w:rsid w:val="00F27E0C"/>
    <w:rsid w:val="00F33EB9"/>
    <w:rsid w:val="00F472B7"/>
    <w:rsid w:val="00F50CDC"/>
    <w:rsid w:val="00F57A47"/>
    <w:rsid w:val="00F6323F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E29C1"/>
    <w:rsid w:val="00FE69AE"/>
    <w:rsid w:val="00FF2664"/>
    <w:rsid w:val="00FF3049"/>
    <w:rsid w:val="00FF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B12E4"/>
  <w15:docId w15:val="{4DB55948-DCA1-4E42-BD0A-AB5023424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tolib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.obid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9EDB8-BA9A-42A3-A8C7-7E9DE0D28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24</cp:revision>
  <cp:lastPrinted>2020-02-03T04:52:00Z</cp:lastPrinted>
  <dcterms:created xsi:type="dcterms:W3CDTF">2020-04-09T05:34:00Z</dcterms:created>
  <dcterms:modified xsi:type="dcterms:W3CDTF">2020-04-14T04:14:00Z</dcterms:modified>
</cp:coreProperties>
</file>